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2000"/>
        <w:jc w:val="center"/>
      </w:pPr>
      <w:r>
        <w:rPr>
          <w:rFonts w:ascii="Arial" w:cs="Arial" w:eastAsia="Arial" w:hAnsi="Arial"/>
          <w:b/>
          <w:bCs/>
          <w:color w:val="1F4E79"/>
          <w:sz w:val="64"/>
          <w:szCs w:val="64"/>
        </w:rPr>
        <w:t xml:space="preserve">PODRĘCZNIK WDROŻENIOWY</w:t>
      </w:r>
    </w:p>
    <w:p>
      <w:pPr>
        <w:spacing w:after="300"/>
        <w:jc w:val="center"/>
      </w:pPr>
      <w:r>
        <w:rPr>
          <w:rFonts w:ascii="Arial" w:cs="Arial" w:eastAsia="Arial" w:hAnsi="Arial"/>
          <w:color w:val="595959"/>
          <w:sz w:val="34"/>
          <w:szCs w:val="34"/>
        </w:rPr>
        <w:t xml:space="preserve">Przewodnik nowego nauczyciela</w:t>
      </w:r>
    </w:p>
    <w:p>
      <w:pPr>
        <w:spacing w:after="300"/>
        <w:jc w:val="center"/>
      </w:pPr>
      <w:r>
        <w:rPr>
          <w:rFonts w:ascii="Arial" w:cs="Arial" w:eastAsia="Arial" w:hAnsi="Arial"/>
          <w:color w:val="595959"/>
          <w:sz w:val="34"/>
          <w:szCs w:val="34"/>
        </w:rPr>
        <w:t xml:space="preserve">oraz Program Mentoringu</w:t>
      </w:r>
    </w:p>
    <w:p>
      <w:pPr>
        <w:spacing w:after="800"/>
        <w:jc w:val="center"/>
      </w:pPr>
      <w:r>
        <w:rPr>
          <w:rFonts w:ascii="Arial" w:cs="Arial" w:eastAsia="Arial" w:hAnsi="Arial"/>
          <w:b/>
          <w:bCs/>
          <w:color w:val="2E75B6"/>
          <w:sz w:val="30"/>
          <w:szCs w:val="30"/>
        </w:rPr>
        <w:t xml:space="preserve">Zespół Szkół Zawodowych Nr 5, Wrocław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Projekt WIN4SMEs | Finansowanie: Unia Europejska</w:t>
      </w:r>
    </w:p>
    <w:p>
      <w:pPr>
        <w:spacing w:after="200"/>
        <w:jc w:val="center"/>
      </w:pPr>
      <w:r>
        <w:rPr>
          <w:rFonts w:ascii="Arial" w:cs="Arial" w:eastAsia="Arial" w:hAnsi="Arial"/>
          <w:sz w:val="22"/>
          <w:szCs w:val="22"/>
        </w:rPr>
        <w:t xml:space="preserve">Autorzy: Maciej Najwer, Wiesław Filipiak</w:t>
      </w:r>
    </w:p>
    <w:p>
      <w:pPr>
        <w:spacing w:after="200"/>
        <w:jc w:val="center"/>
      </w:pPr>
      <w:r>
        <w:rPr>
          <w:rFonts w:ascii="Arial" w:cs="Arial" w:eastAsia="Arial" w:hAnsi="Arial"/>
          <w:sz w:val="22"/>
          <w:szCs w:val="22"/>
        </w:rPr>
        <w:t xml:space="preserve">Rok szkolny pilożażu: 2025–2026</w:t>
      </w:r>
    </w:p>
    <w:p>
      <w:pPr>
        <w:spacing w:after="800"/>
        <w:jc w:val="center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Wersja 2.0 | Maj 2026 | WYDANIE WARSZTATOWE Z MIEJSCEM NA NOTATKI</w:t>
      </w:r>
    </w:p>
    <w:p>
      <w:pPr>
        <w:pBdr>
          <w:bottom w:val="single" w:color="2E75B6" w:sz="6"/>
        </w:pBd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Imię i nazwisko: ____________________________  Rok szkolny: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Mój mentor: ________________________________  Data rozpoczęcia: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pierwsze myśli przed lekturą podręcznika: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WSTĘP — Jak używać tego podręcznika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Niniejszy podręcznik powstał w odpowiedzi na konkretną potrzebę: każdego roku 2–3 nowych nauczycieli trafia do Zespołu Szkół Zawodowych Nr 5 w Wrocławiu bez strukturalnego wsparcia. Wiedza instytucjonalna jest niewidoczna i znika wraz z odejściami doświadczonych kolegów na emeryturę. Ten dokument ma tę sytuację zmienić.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Wersja 2.0 to hybryda podręcznika i dziennika rozwojowego — każdy etap ma miejsce na refleksję, notatki i konkretne ustalenia. Wypełniaj ją aktywnie przez cały rok.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Skąd wiemy, czego potrzebujesz?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Badanie ankietowe: 17 nauczycieli początkujących (0–3 lata stażu)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Badanie ankietowe: 57 nauczycieli doświadczonych (mentorów i obserwatorów)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Wywiady pogłębione z wybranymi nauczycielami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Przegląd praktyk z 5 krajów europejskich (Finlandia, Niemcy, Holandia)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Przegląd literatury: OECD TALIS 2024, EEF, CIPD, Learning Policy Institute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Kluczowe ustalenia badań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Wbrew powszechnemu przekonaniu, najtrudniejsze dla nowych nauczycieli NIE jest prowadzenie lekcji. Ankieta wykazała, że największe trudności sprawiają: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Dokumentacja szkolna (e-dziennik, PSO, arkusze ocen, protokoły) — najniższe oceny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Komunikacja z rodzicami — szczególnie w trudnych sytuacjach wychowawczych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Rola wychowawcy klasy — nieznane procedury, brak rutyny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Rozumienie kultury szkoły — niepisane zasady, hierarchia, relacje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Wsparcie ze strony mentora — oceniane najniżej przez samych doświadczonych nauczycieli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JAK UŻYWAĆ TEGO PODRĘCZNIKA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📘 Nauczyciel początkujący: czytaj Część I chronologicznie — etap po etapie. Korzystaj z checklist i kart refleksji.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📗 Mentor: przejdź bezpośrednio do Części II, a następnie do Części III z narzędziami rozmów i obserwacji.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📙 Dyrekcja/koordynator: Część III zawiera monitoring i ewaluację programu.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📕 Wszyscy: Część IV to kontekst prawny i zasoby — przydatny przez cały rok.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Model 4-komponentowy WIN4SMEs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Program onboardingu ZSZ5 opiera się na 4 filarach: (1) Formalny mentor — każdy nowy nauczyciel ma przypisanego mentora z wynagrodzeniem; (2) Transfer wiedzy ukrytej — ustrukturyzowane przekazywanie know-how instytucjonalnego; (3) Repozytorium cyfrowe — strona www Przewodnik Nauczyciela; (4) Checklists + spotkania — regularne punkty kontrolne przez cały rok szkolny.</w:t>
      </w:r>
    </w:p>
    <w:p>
      <w:r>
        <w:br w:type="pag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CZĘŚĆ 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ŚCIEŻKA NAUCZYCIELA POCZĄTKUJĄCEGO</w:t>
            </w:r>
          </w:p>
        </w:tc>
      </w:tr>
    </w:tbl>
    <w:p>
      <w:pPr>
        <w:spacing w:after="400" w:before="4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1: Przed pierwszym dniem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Sierpień — przed 1 września (lub przed dniem zatrudnienia)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Co powinno się wydarzyć — po stronie szkoły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Sprawdź, że szkoła dopełniła swoich obowiązków. Zaznacz ☑ po każdym załatwionym punkcie: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Podpisanie umowy o pracę i zapoznanie z warunkami zatrudnienia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Przydzielenie mentora (imię, kontakt, pierwsze spotkanie)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Dostęp do e-dziennika — login i hasło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Klucze lub karty dostępu do szkoły, sali, szafki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Informacja o planie zajęć i przydziale klas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Lista lektur/podręczników i dostęp do zasobów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Zapoznanie z regulaminem szkoły i Statutem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Szkolenie BHP i PPOŻ (w ciągu pierwszych dni)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Zapoznanie z procedurą ochrony danych (RODO)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jeszcze brakuje? Co chcę zapytać przed pierwszym dniem?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Co możesz przygotować samodzielnie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Zapoznaj się ze stroną www szkoły i profilem na social media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Sprawdź, jakie kierunki kształcenia oferuje ZSZ5 — poznaj kontekst uczniów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Przejrzyj podstawę programową dla swoich przedmiotów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Przygotuj krótką „kartę wizytową" dla uczniów: kim jesteś, co lubisz, dlaczego uczysz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Zapisz pytania, które chcesz zadać mentorowi na pierwszym spotkaniu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pytania do mentora na pierwsze spotkanie: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czuję przed pierwszym dniem? Czego się najbardziej boję?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Dlaczego wybrałem/am nauczanie? Co chcę dać uczniom?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z przygotowań: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2: Pierwszy tydzień — orientacja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1–5 dni roboczych po rozpoczęciu pracy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Pierwsze spotkanie z mentorem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Idealne spotkanie inauguracyjne trwa 60 minut. Zaznacz omówione tematy: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Wzajemne poznanie — kto jesteś, skąd przychodzisz (10 min)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Jak będziemy pracować — kontrakt mentoringowy (15 min)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Mapa szkoły — kluczowe osoby, miejsca, zasoby (15 min)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Twoje pytania i obawy (15 min)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Plan kolejnych spotkań (5 min)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ustaliłem/am z mentorem podczas pierwszego spotkania?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Klucz do szkoły — poznaj te miejsca w tygodniu 1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Pokój nauczycielski — zasady korzystania, skrzynka, miejsce siedzenia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Sekretariat — godziny pracy, kto się czym zajmuje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Biblioteka i zasoby dydaktyczne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Sala gimnastyczna / pracownie specjalistyczne dla Twoich zajęć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Kserokopiarka — kod dostępu, limity, papier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Stołówka / bufet — godziny, zasady dla nauczycieli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Parking — zasady, miejsca dla nauczycieli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Apteczka i procedura wypadkowa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Inne ważne miejsca, które odkryłem/am: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Kluczowe osoby do poznania — uzupełnij tabelę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200"/>
        <w:gridCol w:w="2200"/>
        <w:gridCol w:w="2126"/>
      </w:tblGrid>
      <w:tr>
        <w:trPr>
          <w:tblHeader/>
        </w:trPr>
        <w:tc>
          <w:tcPr>
            <w:tcW w:type="dxa" w:w="25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Stanowisko</w:t>
            </w:r>
          </w:p>
        </w:tc>
        <w:tc>
          <w:tcPr>
            <w:tcW w:type="dxa" w:w="22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Imię i nazwisko</w:t>
            </w:r>
          </w:p>
        </w:tc>
        <w:tc>
          <w:tcPr>
            <w:tcW w:type="dxa" w:w="22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Kontakt / tel.</w:t>
            </w:r>
          </w:p>
        </w:tc>
        <w:tc>
          <w:tcPr>
            <w:tcW w:type="dxa" w:w="21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Rola / uwagi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Dyrektor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Bezpośredni przełożony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Wicedyrektor ds. dyd.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Plany zajęć, hospitacje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Wicedyrektor ds. wych.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Sprawy wychowawcze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Pedagog szkolny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Uczniowie ze SPE, kryzysy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Psycholog szkolny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Wsparcie uczniów i nauczyciela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Sekretariat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Dokumenty, zwolnienia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Mój mentor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Wsparcie przez cały rok</w:t>
            </w:r>
          </w:p>
        </w:tc>
      </w:tr>
    </w:tbl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zaobserwowałem/am w pierwszym tygodniu? Co mnie zaskoczyło?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mi sprawiło trudność? Jak sobie z tym poradziłem/am?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z pierwszego tygodnia: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3: Pierwsze 30 dni — fundamenty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Wrzesień — pierwsze 4 tygodnie pracy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E-dziennik — pierwsze kroki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 ciągu pierwszych 2 tygodni musisz opanować obsługę e-dziennika. Zaznacz ☑ po ukończeniu: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Wpisywanie ocen bieżących — skala, opis, waga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Ewidencja obecności — jak oznaczać nieobecności, spóźnienia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Wpisy do dziennika lekcyjnego — temat lekcji, podstawa programowa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Komunikacja z rodzicami przez e-dziennik — moduł wiadomości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Dodawanie ogłoszeń dla klas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Raportowanie — jak sprawdzić postępy klasy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pytania dotyczące e-dziennika (do mentora lub sekretariatu):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Przedmiotowy System Oceniania (PSO)</w:t>
      </w:r>
    </w:p>
    <w:p>
      <w:pPr>
        <w:pBdr>
          <w:left w:val="single" w:color="2E75B6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PSO to dokument opisujący, jak oceniasz uczniów w Twoim przedmiocie. Musi być zgodny z Wewnątrzszkolnym Systemem Oceniania (WSO) i zaakceptowany przez dyrekcję. PSO powinien zawierać: kryteria oceniania, formy oceniania, wagę ocen, zasady poprawy ocen, zasady klasyfikacji.</w:t>
      </w:r>
    </w:p>
    <w:p>
      <w:pPr>
        <w:spacing w:after="160" w:before="160"/>
      </w:pP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Poprosiłem/am mentora o wzorcowy PSO z mojego lub pokrewnego przedmiotu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Zapoznałem/am się z WSO ZSZ5 (sekretariat lub strona szkoły)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Złożyłem/am PSO do akceptacji dyrekcji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Termin złożenia PSO: __________   Kto zatwierdza: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Pierwsze dni w klasie — zarządzanie grupą</w:t>
      </w:r>
    </w:p>
    <w:p>
      <w:pPr>
        <w:pBdr>
          <w:left w:val="single" w:color="2E75B6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Badania pokazują, że nauczyciele początkujący nie mają trudności z WIEDZĄ przedmiotową — trudności dotyczą KLASY. Kluczowe zasady: ustal zasady na początku, bądź konsekwentny/a, poznaj uczniów po imieniu, pamiętaj że uczeń zawodowy ma inne potrzeby niż licealista, konsultuj trudne klasy z mentorem i pedagogiem ZANIM sytuacja eskaluje.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Omówiłem/am z klasą zasady i oczekiwania wzajemne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Jestem konsekwentny/a w egzekwowaniu reguł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Uczę się imion uczniów aktywnie (lista, gry, powtórzenia)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Trudne sytuacje konsultuję z mentorem lub pedagogiem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zasady dla klas — co ustaliłem/am z uczniami: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mi sprawiło trudność w pierwszym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poszło lepiej, niż się spodziewałem/am?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— pierwsze 30 dni: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4: Miesiące 2–3 — budowanie rutyny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Październik — Listopad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Kontakty z rodzicami — jak to robić dobrze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Dla nauczycieli początkujących komunikacja z rodzicami jest najtrudniejszym elementem pracy. Badanie ZSZ5 potwierdziło ten wniosek jako jeden z kluczowych.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✓ Co działa: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Kontakt ZANIM pojawi się problem — buduje zaufanie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Informacja o sukcesach ucznia, nie tylko problemach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Konkretny opis zdarzenia (nie ocena rodzica/ucznia)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Zaproszenie do współpracy, nie oskarżenie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Dokumentowanie kontaktów w e-dzienniku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✗ Czego unikać: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Pierwsza wiadomość = problem lub skarga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Ogólniki: „zachowuje się nieodpowiednio"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Ton oskarżycielski lub defensywny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Rozmowy bez planu i struktury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notatki z trudnej rozmowy z rodzicem (data, co się stało, jak zareagowałem/am, co pomogło):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Zebrania z rodzicami — przygotowanie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Przygotowałem/am listę uczniów z aktualnymi ocenami i frekwencją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Zanotowałem/am 2–3 pozytywne obserwacje o każdym uczniu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Przygotowałem/am odpowiedzi na przewidywalne pytania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Ustaliłem/am limit czasu indywidualnej rozmowy (max 10 min)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Poinformowałem/am mentora/pedagoga o uczniach wymagających uwagi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 zebraniu: zanotowałem/am ustalenia w e-dzienniku lub notatce własnej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Podsumuj: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Jak przebiegło zebranie z rodzicami? Co poszło dobrze? Co zrobię inaczej następnym razem?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Twoje pierwsze sprawdziany — analiza wyników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% klasy z oceną dostateczną i wyżej: _____   Które zadania były najtrudniejsze: 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zmodyfikuję w nauczaniu na podstawie wyników: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Jak oceniam swoje relacje z rodzicami po 2–3 miesiącach?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zaobserwowałem/am u moich uczniów? Co mnie niepokoi / cieszy?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— miesiące 2–3: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5: Koniec semestru — refleksja i ocena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Grudzień — Styczeń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Klasyfikacja śródroczna — procedury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Wystawienie ocen klasyfikacyjnych do [data LOKALNE] — termin z e-dziennika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Weryfikacja: czy każdy uczeń ma wymaganą minimalną liczbę ocen?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Powiadomienie uczniów i rodziców o zagrożeniu oceną niedostateczną z wyprzedzeniem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Rady klasyfikacyjne: obecność obowiązkowa — sprawdź terminarz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Wydruk dziennika / raportów klasyfikacyjnych zgodnie z procedurą ZSZ5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Arkusze ocen — uzupełnienie i złożenie w sekretariacie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Terminy klasyfikacyjne dla moich klas: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Spotkanie mentoringowe 5 — bilans semestru i IPR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Przegląd Kart Refleksji z poprzednich miesięcy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Co poszło dobrze — nazwij konkretne sukcesy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Co było trudne — bez oceniania, z szukaniem rozwiązań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Wypełnienie Indywidualnego Planu Rozwoju (IPR) na II semestr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Ustalenie celów na kolejne miesiące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ustaliłem/am z mentorem podczas spotkania bilansowego?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Bdr>
          <w:left w:val="single" w:color="C55A11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Etapy adaptacji (Moir 1990): 1. Oczekiwanie (przed startem). 2. Przeżycie (wrzesień–październik). 3. Rozczarowanie (listopad–grudzień). 4. Odnowienie (styczeń–marzec). 5. Refleksja (kwiecień–czerwiec). Grudzień/styczeń to często najtrudniejszy moment pierwszego roku. To normalny etap — nie oznacza porażki.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Podsumuj: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Jak oceniam pierwszy semestr? Co poszło dobrze? Co chcę zmienić?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Gdzie jestem teraz na skali 1–10 (energia, motywacja)? Co na to wpłynęło?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mnie trzyma w tej pracy? Dlaczego warto?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— koniec semestru: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6: Drugi semestr — samodzielność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Luty — Kwiecień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Budowanie własnego warsztatu dydaktycznego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 II semestrze czas na budowanie własnego stylu. Które metody chcesz rozwinąć?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Metody aktywizujące: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Praca w grupach i jej organizacja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Dyskusja kierowana — jak ją prowadzić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Projekty uczniowskie — jak oceniać proces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Gamifikacja — elementy zabawy w lekcji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Techniki pytań — taksonomia Blooma w praktyce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Zarządzanie klasą: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Procedury wejścia i wyjścia z klasy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Sygnały uwagi — jak nie krzyczeć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Przerwy i mikroaktywności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Praca z uczniem destrukcyjnym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Budowanie norm grupowych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3 metody/techniki, które chcę wypróbować w II semestrze: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Obserwacja lekcji — plan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Obserwacja przez mentora (obowiązkowa — spotkanie 7)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Obserwacja przez wicedyrektora (hospitacja — sprawdź terminarz)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Własna obserwacja kolegi/koleżanki z innego przedmiotu (dobrowolna, polecana)</w:t>
      </w:r>
    </w:p>
    <w:p>
      <w:pPr>
        <w:spacing w:after="160" w:before="160"/>
      </w:pPr>
    </w:p>
    <w:p>
      <w:pPr>
        <w:pBdr>
          <w:left w:val="single" w:color="2E75B6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Jak przyjmować informację zwrotną po obserwacji? 1. Słuchaj aktywnie — nie broń się od razu. 2. Zadawaj pytania wyjaśniające: „Co konkretnie miałeś na myśli mówiąc X?" 3. Wybierz 1–2 rzeczy do zmiany — nie wszystko naraz. 4. Wróć do obserwatora po 2–3 tygodniach z informacją, co zmieniłeś. Informacja zwrotna to prezent, nie atak.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Po obserwacji — co usłyszałem/am? Co wybieram do zmiany?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Jak się czuję teraz, w porównaniu z początkiem roku?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mnie najbardziej zaskoczyło w tej pracy?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— drugi semestr: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ETAP 7: Koniec roku — bilans i plan na rok 2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Maj — Czerwiec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Klasyfikacja roczna — procedury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Wystawienie ocen rocznych — termin z e-dziennika [LOKALNE]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Egzaminy poprawkowe — lista uczniów, komisje, terminy [LOKALNE]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Sprawozdanie roczne nauczyciela — formularz ZSZ5 [LOKALNE]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Rady klasyfikacyjne roczne — obecność obowiązkowa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Inwentaryzacja podręczników / sprzętu jeśli dotyczy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Przekazanie informacji do wychowawcy klasy o uczniach wymagających wsparcia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Termin złożenia dokumentów awansowych: __________   Kto przyjmuje: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Spotkanie mentoringowe 9 — bilans roku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Moje refleksje przed ostatnim spotkaniem z mentorem: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Podsumuj: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osiągnąłem/am w tym roku? Moje 3 największe sukcesy: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Podsumuj: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było najtrudniejsze? Czego się nauczyłem/am z trudności?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chcę rozwijać w przyszłym roku? Moje cele na rok 2: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Bdr>
          <w:left w:val="single" w:color="C55A11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Koniec stażu i awans zawodowy: Jeśli jesteś nauczycielem stażystą lub kontraktowym, koniec roku może oznaczać zakończenie stażu. Pamiętaj o: złożeniu sprawozdania z realizacji planu rozwoju zawodowego, dokumentacji portfela osiągnięć, ocenie dorobku zawodowego przez dyrektora.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✎ Przestrzeń na refleksję</w:t>
            </w:r>
          </w:p>
        </w:tc>
      </w:tr>
    </w:tbl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Kim jestem jako nauczyciel po pierwszym roku? Co jest moją mocną stroną?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  <w:ind w:left="20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Co chcę powiedzieć przyszłorocznym nowym nauczycielom z własnego doświadczenia?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— koniec roku i podsumowanie: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375623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CZĘŚĆ II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ŚCIEŻKA MENTORA</w:t>
            </w:r>
          </w:p>
        </w:tc>
      </w:tr>
    </w:tbl>
    <w:p>
      <w:pPr>
        <w:spacing w:after="400" w:before="4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75623"/>
          <w:sz w:val="36"/>
          <w:szCs w:val="36"/>
        </w:rPr>
        <w:t xml:space="preserve">Rola i kompetencje mentora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Bycie mentorem to jedna z najtrudniejszych i najcenniejszych ról zawodowych w szkole. Badanie ZSZ5 pokazało, że nauczyciele doświadczeni najniżej oceniają właśnie obszar wsparcia nowych nauczycieli — co świadczy o świadomości luki, którą ten program ma wypełnić.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Kompetencje dobrego mentora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Aktywne słuchanie — dajesz przestrzeń, nie spieszysz się z radą, pytasz zanim odpowiadasz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Zadawanie pytań — pytasz otwarte pytania, które pomagają myśleć, a nie pytania z odpowiedzią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Informacja zwrotna — konkretna, opisowa, bez etykiet. Model: Obserwacja → Wpływ → Pytanie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Wiedza instytucjonalna — znasz procedury, kulturę, historię szkoły i umiesz to przekazać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Cierpliwość — rozumiesz, że nauka wymaga czasu — nie popędzasz, nie oceniasz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Granice zawodowe — wiesz, gdzie kończy się Twoja rola i kiedy odesłać do pedagoga/dyrekcji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Moja refleksja: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Samoocena jako mentor — które kompetencje chcę rozwinąć w tym roku?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Czym mentoring NIE jest</w:t>
      </w:r>
    </w:p>
    <w:p>
      <w:pPr>
        <w:pBdr>
          <w:left w:val="single" w:color="375623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✗ Mentor NIE jest kontrolerem ani ewaluatorem — nie ocenia nauczyciela do awansu.
✗ Mentoring NIE jest superwizją — to partnerstwo, nie hierarchia oceniania.
✗ Mentor NIE musi być z tej samej specjalizacji przedmiotowej.
✓ Mentor JEST przewodnikiem po instytucji i kulturze szkoły.
✓ Mentor JEST osobą zaufaną, z którą można rozmawiać o trudnościach.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Fazy relacji mentoringowej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Faza 1 — Inicjacja (Wrzesień): Poznanie, budowanie zaufania. Co robisz: słuchasz, dajesz bezpieczeństwo, wyjaśniasz.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Faza 2 — Stabilizacja (Październik–Listopad): Nauka rutyn, pytania o dokumenty. Co robisz: odpowiadasz, towarzyszysz, obserwujesz.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Faza 3 — Kryzys (Grudzień–Styczeń): Zmęczenie, wątpliwości, pierwsze trudne sytuacje. Co robisz: normalizujesz, nie oceniasz, wzmacniasz.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Faza 4 — Wzrost (Luty–Marzec): Budowanie własnego stylu. Co robisz: wycofujesz się stopniowo, dajesz autonomię.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Faza 5 — Integracja (Kwiecień–Czerwiec): Poczucie sprawczości. Co robisz: świętujecie, podsumowujecie, planujesz.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Gdzie jest teraz mój podopieczny/a? Na którym etapie? Co to oznacza dla mojego podejścia?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Model informacji zwrotnej: OWP</w:t>
      </w:r>
    </w:p>
    <w:p>
      <w:pPr>
        <w:pBdr>
          <w:left w:val="single" w:color="375623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Obserwacja → Wpływ → Pytanie
1. OBSERWACJA: Opisz konkretne zachowanie bez oceny. Przykład: „Zauważyłem, że kiedy uczeń nie słuchał, podniosłeś głos..."
2. WPŁYW: Opisz skutek. Przykład: „...klasa na chwilę się uciszyła, ale po 5 minutach hałas wrócił"
3. PYTANIE: Zaproś do refleksji. Przykład: „Co myślisz o tej strategii? Czy masz inne pomysły?"
NIE mów: „Zrobiłeś błąd", „Powinieneś był..." — to zamyka dialog.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Mój plan na najbliższe spotkanie z podopiecznym/ą: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notatki mentora: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375623"/>
          <w:sz w:val="36"/>
          <w:szCs w:val="36"/>
        </w:rPr>
        <w:t xml:space="preserve">SCENARIUSZE I KARTY 9 SPOTKAŃ MENTORINGOWYCH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Poniżej znajdziesz 9 kart spotkań — do każdego spotkania należy wypełnić kartę po jego zakończeniu.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1: Rozmowa inauguracyjna — kontrakt mentoringowy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Wrzesień, tydzień 1  |  Czas: 60 min  |  Cel: Poznanie, ustalenie zasad współpracy, budowanie zaufania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Przywitanie i wstęp (5 min): Mentor opowiada krótko o sobie i swojej ścieżce zawodowej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Opowieść nowego nauczyciela (10 min): „Opowiedz mi o sobie — skąd przychodzisz, dlaczego wybrałeś nauczanie?"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Oczekiwania wzajemne (15 min): „Czego oczekujesz od mnie jako mentora? Czego ja oczekuję od naszej współpracy?"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Kontrakt (15 min): Omówienie i podpisanie kontraktu mentoringowego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Mapa szkoły (10 min): Kluczowe osoby, miejsca, zasady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 </w:t>
      </w:r>
      <w:r>
        <w:rPr>
          <w:rFonts w:ascii="Arial" w:cs="Arial" w:eastAsia="Arial" w:hAnsi="Arial"/>
          <w:sz w:val="22"/>
          <w:szCs w:val="22"/>
        </w:rPr>
        <w:t xml:space="preserve">Plan 9 spotkań (5 min): Daty, tematy, forma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1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2: Dokumentacja i e-dziennik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Wrzesień, tydzień 3  |  Czas: 45 min  |  Cel: Opanowanie e-dziennika i kluczowych dokumentów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Sprawdzenie postępów z e-dziennikiem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Demonstracja lub ćwiczenie kluczowych funkcji e-dziennika (20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Omówienie PSO — jak przygotować i złożyć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Pytania otwarte i plan do następnego spotkania (5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2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3: Komunikacja z rodzicami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Październik  |  Czas: 45 min  |  Cel: Przygotowanie do zebrań i trudnych rozmów z rodzicami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Pierwsze doświadczenia z rodzicami — co się wydarzyło?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Omówienie zasad komunikacji (model OWP w komunikacji z rodzicami)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Symulacja trudnej rozmowy z rodzicem — odgrywanie ról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Pytania i plan (5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3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4: Obserwacja lekcji I + omówienie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Listopad  |  Czas: 90 min  |  Cel: Pierwsza obserwacja z arkuszem + rozmowa bilansująca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Obserwacja lekcji przez mentora (45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Autorefleksja nauczyciela (15 min): Co poszło dobrze? Co zrobiłbyś inaczej?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Informacja zwrotna mentora — model OWP (20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Wspólny plan działania — 1–2 rzeczy do zmiany (10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4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5: Bilans semestru i IPR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Grudzień  |  Czas: 60 min  |  Cel: Podsumowanie I semestru, wypełnienie IPR na II semestr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Przegląd Kart Refleksji z poprzednich miesięcy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Co poszło dobrze — konkretne sukcesy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Co było trudne — szukanie rozwiązań bez oceniania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Wspólne wypełnienie IPR na II semestr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Ustalenie celów i planu (5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5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6: Wychowawstwo i trudne sytuacje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Styczeń  |  Czas: 45 min  |  Cel: Wsparcie w roli wychowawcy, procedury kryzysowe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Jak idzie rola wychowawcy? Co sprawia trudność?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Przegląd trudnych sytuacji z uczniami i strategii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Procedury: pedagog, psycholog, dyrekcja — kiedy angażować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Plan i pytania do następnego spotkania (5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6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7: Obserwacja lekcji II + omówienie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Luty/Marzec  |  Czas: 90 min  |  Cel: Druga obserwacja — porównanie z pierwszą, budowanie warsztatu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Obserwacja lekcji przez mentora (45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Autorefleksja nauczyciela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Porównanie z pierwszą obserwacją — co się zmieniło? (20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Plan dalszego rozwoju i cele (10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7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8: Wellbeing i granice zawodowe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Kwiecień  |  Czas: 45 min  |  Cel: Rozmowa o samopoczuciu, wypaleniu, równowadze praca–życie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Jak się czujesz — skala 1–10 i co na to wpływa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Sygnały wypalenia — jak je rozpoznać wcześnie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Granice zawodowe — gdzie są moje granice? Jak o nie dbać?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Plan dbania o siebie w kolejnych tygodniach (10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8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375623"/>
          <w:sz w:val="28"/>
          <w:szCs w:val="28"/>
        </w:rPr>
        <w:t xml:space="preserve">Spotkanie 9: Bilans roczny i plan na rok 2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Kiedy: Czerwiec  |  Czas: 60 min  |  Cel: Podsumowanie całego roku, planowanie dalszego rozwoju</w:t>
      </w:r>
    </w:p>
    <w:p>
      <w:pPr>
        <w:spacing w:after="80" w:before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Przebieg spotkania: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Co osiągnąłem? Moje 3 największe sukcesy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Co było trudne? Czego się nauczyłem z trudności?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Kim jestem jako nauczyciel? Mój styl, moje mocne strony (10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Plan na rok 2 — cele i obszary rozwoju (15 min)</w:t>
      </w:r>
    </w:p>
    <w:p>
      <w:pPr>
        <w:spacing w:after="60" w:before="6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Pożegnanie — co mi dała ta relacja? (5 min)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4"/>
              <w:left w:val="single" w:color="375623" w:sz="4"/>
              <w:bottom w:val="single" w:color="375623" w:sz="4"/>
              <w:right w:val="single" w:color="375623" w:sz="4"/>
            </w:tcBorders>
            <w:shd w:fill="E2EF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📋 KARTA SPOTKAŃIA 9 — DO UZUŁNIENIA PO SPOTKAŃIU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Data spotkania: __________   Miejsce: __________   Czas trwania: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Główne tematy, które omówiliśmy: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ustaliśmy? Konkretne ustalenia i zobowiązania: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podċopieczny/a ma zrobić do następnego spotkańia: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obserwacje jako mentora (co zaobserwowałem/am, co mnie niepokoi lub cieszy):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sz w:val="22"/>
          <w:szCs w:val="22"/>
        </w:rPr>
        <w:t xml:space="preserve">Podpis nauczyciela: _______________________   </w:t>
      </w:r>
      <w:r>
        <w:rPr>
          <w:rFonts w:ascii="Arial" w:cs="Arial" w:eastAsia="Arial" w:hAnsi="Arial"/>
          <w:sz w:val="22"/>
          <w:szCs w:val="22"/>
        </w:rPr>
        <w:t xml:space="preserve">Podpis mentora: _______________________</w:t>
      </w:r>
    </w:p>
    <w:p>
      <w:pPr>
        <w:pBdr>
          <w:bottom w:val="single" w:color="D6E4F0" w:sz="6"/>
        </w:pBdr>
        <w:spacing w:after="160" w:before="160"/>
      </w:pPr>
    </w:p>
    <w:p>
      <w:pPr>
        <w:spacing w:after="160" w:before="160"/>
      </w:pPr>
    </w:p>
    <w:p>
      <w:r>
        <w:br w:type="pag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CZĘŚĆ III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NARZĘDZIA WSPÓLNE</w:t>
            </w:r>
          </w:p>
        </w:tc>
      </w:tr>
    </w:tbl>
    <w:p>
      <w:pPr>
        <w:spacing w:after="400" w:before="4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C55A11"/>
          <w:sz w:val="36"/>
          <w:szCs w:val="36"/>
        </w:rPr>
        <w:t xml:space="preserve">ARKUSZ OBSERWACJI LEKCJI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Narzędzie służy mentorowi lub hospitującemu. Nie jest checklistą błędów — to narzędzie do generowania rozmowy.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Nauczyciel: _________________________________   Klasa i przedmiot: _____________________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Data i godzina: _________________   Obserwator: ___________________________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Temat lekcji: __________________________________________________________________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Czas obserwacji: ________________   Liczba uczniów obecnych: ___________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C55A11"/>
          <w:sz w:val="28"/>
          <w:szCs w:val="28"/>
        </w:rPr>
        <w:t xml:space="preserve">1. Struktura lekcji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Wprowadzenie / aktywizacja: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Pytania do omówienia: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Realizacja celu / treści: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Pytania do omówienia: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Zarządzanie czasem: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Pytania do omówienia: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Zakończenie / podsumowanie: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Pytania do omówienia: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C55A11"/>
          <w:sz w:val="28"/>
          <w:szCs w:val="28"/>
        </w:rPr>
        <w:t xml:space="preserve">2. Komunikacja i relacja z klasą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Język i zrozumiałość przekazu: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 i przykłady z lekcji: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Kontakt wzrokowy i mowa ciała: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 i przykłady z lekcji: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Reakcja na uczniów: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 i przykłady z lekcji: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Zarządzanie zachowaniem: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 i przykłady z lekcji: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spacing w:after="40" w:before="14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Motywowanie uczniów: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Obserwacje i przykłady z lekcji: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C55A11"/>
          <w:sz w:val="28"/>
          <w:szCs w:val="28"/>
        </w:rPr>
        <w:t xml:space="preserve">3. Aspekty do omówienia po obserwacji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Wybierz 1–2 aspekty. Nie komentuj wszystkiego — to przytłacza.</w:t>
      </w:r>
    </w:p>
    <w:p>
      <w:pPr>
        <w:spacing w:after="80" w:before="8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Aspekt 1 — MOCNA STRONA: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Aspekt 2 — DO ROZWOJU: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Pytania do zadania nauczycielowi: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Data i podpis obserwatora: _________________________________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C55A11"/>
          <w:sz w:val="36"/>
          <w:szCs w:val="36"/>
        </w:rPr>
        <w:t xml:space="preserve">KARTY REFLEKSJI MIESIĘCZNEJ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Wypełniaj kartę raz w miesiącu — przed spotkaniem mentoringowym lub samodzielnie. Karty są prywatne — decydujesz, co udostępniasz mentorowi.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WRZESIEŃ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PAŹDZIERNIK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LISTOPAD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GRUDZIEŃ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STYCZEŃ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LUTY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MARZEC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KWIECIEŃ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MAJ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6E4F0" w:sz="6"/>
        </w:pBd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FCE4D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6"/>
                <w:szCs w:val="26"/>
              </w:rPr>
              <w:t xml:space="preserve">KARTA REFLEKSJI — CZERWIEC</w:t>
            </w:r>
          </w:p>
        </w:tc>
      </w:tr>
    </w:tbl>
    <w:p>
      <w:pPr>
        <w:spacing w:after="80" w:before="100"/>
      </w:pPr>
      <w:r>
        <w:rPr>
          <w:rFonts w:ascii="Arial" w:cs="Arial" w:eastAsia="Arial" w:hAnsi="Arial"/>
          <w:sz w:val="20"/>
          <w:szCs w:val="20"/>
        </w:rPr>
        <w:t xml:space="preserve">Data wypełnienia: __________________   Energia i motywacja — zakreśl: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1  2  3  4  5  6  7  8  9  10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Mój największy sukces w tym miesiącu: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 sprawiało mi największą trudność?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Czego się nauczyłem/am o uczniach / sobie jako nauczycielu?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 chcę zrobić inaczej w przyszłym miesiącu?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Jakiego wsparcia potrzebuję od mentora?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C55A11"/>
          <w:sz w:val="36"/>
          <w:szCs w:val="36"/>
        </w:rPr>
        <w:t xml:space="preserve">INDYWIDUALNY PLAN ROZWOJU (IPR)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IPR wypełniany jest wspólnie przez nauczyciela i mentora na początku roku (wrzesień) i po I semestrze (styczeń). Jest dokumentem pracy, nie formalnym sprawozdaniem.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Imię i nazwisko nauczyciela: _________________________________   Rok szkolny: 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Imię i nazwisko mentora: ____________________________________   Data wypełnienia: __________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1. Punkt startowy — autorefleksja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Oceń się w każdym obszarze w skali 1–5 i uzupełnij kolumny: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900"/>
        <w:gridCol w:w="2863"/>
        <w:gridCol w:w="2863"/>
      </w:tblGrid>
      <w:tr>
        <w:trPr>
          <w:tblHeader/>
        </w:trPr>
        <w:tc>
          <w:tcPr>
            <w:tcW w:type="dxa" w:w="24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Obszar</w:t>
            </w:r>
          </w:p>
        </w:tc>
        <w:tc>
          <w:tcPr>
            <w:tcW w:type="dxa" w:w="9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Ocena 1–5</w:t>
            </w:r>
          </w:p>
        </w:tc>
        <w:tc>
          <w:tcPr>
            <w:tcW w:type="dxa" w:w="2863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 mi idzie dobrze</w:t>
            </w:r>
          </w:p>
        </w:tc>
        <w:tc>
          <w:tcPr>
            <w:tcW w:type="dxa" w:w="2863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 chcę rozwinąć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Prowadzenie lekcji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/5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Zarządzanie klasą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/5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Dokumentacja i procedury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/5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Komunikacja z rodzicami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/5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Współpraca z innymi nauczycielami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/5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Moje samopoczucie i work-life balance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/5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 Moje cele na bieżący semestr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Sformułuj 3 konkretne cele. Dobry cel jest mierzalny i określony w czasie.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826"/>
        <w:gridCol w:w="2200"/>
        <w:gridCol w:w="1300"/>
        <w:gridCol w:w="2000"/>
      </w:tblGrid>
      <w:tr>
        <w:trPr>
          <w:tblHeader/>
        </w:trPr>
        <w:tc>
          <w:tcPr>
            <w:tcW w:type="dxa" w:w="7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Nr</w:t>
            </w:r>
          </w:p>
        </w:tc>
        <w:tc>
          <w:tcPr>
            <w:tcW w:type="dxa" w:w="2826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Cel (co chcę osiągnąć)</w:t>
            </w:r>
          </w:p>
        </w:tc>
        <w:tc>
          <w:tcPr>
            <w:tcW w:type="dxa" w:w="22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Jak zmierzę postęp</w:t>
            </w:r>
          </w:p>
        </w:tc>
        <w:tc>
          <w:tcPr>
            <w:tcW w:type="dxa" w:w="13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Termin</w:t>
            </w:r>
          </w:p>
        </w:tc>
        <w:tc>
          <w:tcPr>
            <w:tcW w:type="dxa" w:w="20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Wsparcie potrzebne</w:t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Cel 1</w:t>
            </w:r>
          </w:p>
        </w:tc>
        <w:tc>
          <w:tcPr>
            <w:tcW w:type="dxa" w:w="28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Cel 2</w:t>
            </w:r>
          </w:p>
        </w:tc>
        <w:tc>
          <w:tcPr>
            <w:tcW w:type="dxa" w:w="28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Cel 3</w:t>
            </w:r>
          </w:p>
        </w:tc>
        <w:tc>
          <w:tcPr>
            <w:tcW w:type="dxa" w:w="28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 Podpisy i zobowiązanie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Nauczyciel: ___________________________________   Data: __________</w:t>
      </w:r>
    </w:p>
    <w:p>
      <w:pPr>
        <w:spacing w:after="120" w:before="12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Mentor: _______________________________________   Data: __________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C55A11"/>
          <w:sz w:val="36"/>
          <w:szCs w:val="36"/>
        </w:rPr>
        <w:t xml:space="preserve">ANKIETA EWALUACYJNA PROGRAMU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Przeprowadź dwukrotnie: koniec I semestru i koniec roku szkolnego. Zakreśl wybraną ocenę (1 = zdecydowanie nie, 5 = zdecydowanie tak).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Imię (opcjonalnie): ___________________________   Data: __________   Semestr: ☐ I   ☐ Koniec roku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6"/>
        <w:gridCol w:w="800"/>
        <w:gridCol w:w="800"/>
        <w:gridCol w:w="800"/>
        <w:gridCol w:w="800"/>
        <w:gridCol w:w="800"/>
      </w:tblGrid>
      <w:tr>
        <w:trPr>
          <w:tblHeader/>
        </w:trPr>
        <w:tc>
          <w:tcPr>
            <w:tcW w:type="dxa" w:w="5026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Pytanie</w:t>
            </w:r>
          </w:p>
        </w:tc>
        <w:tc>
          <w:tcPr>
            <w:tcW w:type="dxa" w:w="8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8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8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800"/>
            <w:tcBorders>
              <w:top w:val="single" w:color="C55A11" w:sz="4"/>
              <w:left w:val="single" w:color="C55A11" w:sz="4"/>
              <w:bottom w:val="single" w:color="C55A11" w:sz="4"/>
              <w:right w:val="single" w:color="C55A11" w:sz="4"/>
            </w:tcBorders>
            <w:shd w:fill="C55A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Spotkania z mentorem były dla mnie pomocne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Czuję się dobrze zorientowany/-a w procedurach szkoły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Komunikacja z rodzicami przebiega sprawnie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Zarządzam dokumentacją bez większych trudności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Czuję się częścią społeczności ZSZ5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Program onboardingowy spełnił moje oczekiwania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Poleciłbym/poleciłabym ten program innemu nowemu nauczycielowi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○</w:t>
            </w:r>
          </w:p>
        </w:tc>
      </w:tr>
    </w:tbl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było najcenniejsze w programie?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375623"/>
          <w:sz w:val="22"/>
          <w:szCs w:val="22"/>
        </w:rPr>
        <w:t xml:space="preserve">Zaplanuj: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Co warto zmienić lub poprawić w programie na przyszłość?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595959" w:sz="4"/>
              <w:left w:val="single" w:color="595959" w:sz="4"/>
              <w:bottom w:val="single" w:color="595959" w:sz="4"/>
              <w:right w:val="single" w:color="595959" w:sz="4"/>
            </w:tcBorders>
            <w:shd w:fill="595959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CZĘŚĆ IV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KONTEKST I ZASOBY</w:t>
            </w:r>
          </w:p>
        </w:tc>
      </w:tr>
    </w:tbl>
    <w:p>
      <w:pPr>
        <w:spacing w:after="400" w:before="4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595959"/>
          <w:sz w:val="36"/>
          <w:szCs w:val="36"/>
        </w:rPr>
        <w:t xml:space="preserve">KARTA NAUCZYCIELA — wynagrodzenie i awans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Karta Nauczyciela (ustawa z 26 stycznia 1982 r. z późn. zm.) reguluje prawa i obowiązki nauczycieli w Polsce. Oto najważniejsze elementy.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 stopnie awansu zawodowego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Nauczyciel stażysta → zatrudnienie na podstawie kwalifikacji | rok szkolny | automatycznie przy zatrudnieniu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Nauczyciel kontraktowy → staż 9 miesięcy + egzamin | komisja kwalifikacyjna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Nauczyciel mianowany → kontraktowy + staż 2 lata 9 mies. | komisja egzaminacyjna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Nauczyciel dyplomowany → mianowany + staż 2 lata 9 mies. | komisja kwalifikacyjna (MEN)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Mój aktualny stopień awansu: __________   Termin zakończenia stażu: __________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6 składników wynagrodzenia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Wynagrodzenie zasadnicze — zależne od stopnia awansu i wykształcenia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Dodatek za wysługę lat — od 1% do 20% po 20 latach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Dodatek motywacyjny — przyznawany przez dyrektora, uznaniowy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Dodatek funkcyjny — za wychowawstwo, opiekę nad stażystą, itp.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Dodatek za warunki pracy — za trudne warunki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Wynagrodzenie za godziny ponadwymiarowe — powyżej pensum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Pensum i urlop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Pensum tygodniowe: nauczyciel kształcenia ogólnego — 18 godz. | zawodowego — 18/22 godz. | pedagog/psycholog — 22 godz. | bibliotekarz — 30 godz.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Urlop: 56 dni podczas ferii letnich i zimowych | urlop uzupełniający | urlop zdrowotny po 7 latach pracy | urlop dla poratowania zdrowia (art. 73 KN)</w:t>
      </w:r>
    </w:p>
    <w:p>
      <w:pPr>
        <w:spacing w:after="160" w:before="160"/>
      </w:pPr>
    </w:p>
    <w:p>
      <w:pPr>
        <w:pBdr>
          <w:left w:val="single" w:color="C55A11" w:sz="16"/>
        </w:pBdr>
        <w:spacing w:after="160" w:before="160"/>
        <w:ind w:left="400" w:right="20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Ochrona prawna nauczyciela (art. 63 KN): Nauczyciel, podczas lub w związku z pełnieniem obowiązków służbowych, korzysta z ochrony przewidzianej dla funkcjonariuszy publicznych. Naruszenie nietykalności cielesnej, znieważenie lub groźby wobec nauczyciela są ścigane z oskarżenia publicznego. W przypadku incydentu: niezwłocznie poinformuj dyrekcję i złóż pisemne oświadczenie.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Moje pytania dotyczące Karty Nauczyciela i warunków zatrudnienia: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595959"/>
          <w:sz w:val="36"/>
          <w:szCs w:val="36"/>
        </w:rPr>
        <w:t xml:space="preserve">DOBRE PRAKTYKI EUROPEJSKIE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Program ZSZ5 czerpie inspirację z 5 europejskich programów onboardingowych i mentoringowych: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Sataedu Wellbeing Discussions (Finlandia)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Regularne rozmowy wellbeing w parze mentor-nowy. Co przenieśliśmy: Karty Refleksji i pytania o dobrostan w IPR.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Agile Coaching Team — ITECH (Niemcy, Hamburg)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Zespół coachingowy wspierający innowacje dydaktyczne. Co przenieśliśmy: kultura regularnej informacji zwrotnej.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Buddy Program — BHH (Niemcy, Hamburg)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Peer-to-peer — nowy + doświadczony, nie hierarchicznie. Co przenieśliśmy: kontrakt mentoringowy jako partnerstwo.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Gesund Leben Lernen (Niemcy)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Zdrowie i wellbeing jako element kultury szkolnej. Co przenieśliśmy: moduł „Zadbaj o siebie" w podręczniku.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IDARE Community (Holandia)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Sieć wsparcia ponad-szkolna, wymiana doświadczeń. Co przenieśliśmy: inspiracja dla sieci mentoringowej ZSZ5.</w:t>
      </w:r>
    </w:p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Które praktyki europejskie chciałbym/chciałabym rozwinąć lub zastosować w ZSZ5?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ZAŁĄCZNIKI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ZAŁĄCZNIK A: Mapa kontaktów ZSZ5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Uzupełnij poniższą tabelę w pierwszym tygodniu pracy. To Twoja lokalna sieć bezpieczeństwa.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1500"/>
        <w:gridCol w:w="1626"/>
        <w:gridCol w:w="1500"/>
      </w:tblGrid>
      <w:tr>
        <w:trPr>
          <w:tblHeader/>
        </w:trPr>
        <w:tc>
          <w:tcPr>
            <w:tcW w:type="dxa" w:w="24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Stanowisko / Funkcja</w:t>
            </w:r>
          </w:p>
        </w:tc>
        <w:tc>
          <w:tcPr>
            <w:tcW w:type="dxa" w:w="20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Imię i nazwisko</w:t>
            </w:r>
          </w:p>
        </w:tc>
        <w:tc>
          <w:tcPr>
            <w:tcW w:type="dxa" w:w="15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Telefon</w:t>
            </w:r>
          </w:p>
        </w:tc>
        <w:tc>
          <w:tcPr>
            <w:tcW w:type="dxa" w:w="16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Email</w:t>
            </w:r>
          </w:p>
        </w:tc>
        <w:tc>
          <w:tcPr>
            <w:tcW w:type="dxa" w:w="15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Kiedy kontaktować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Dyrektor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Sprawy strategiczne, kryzysy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Wicedyrektor ds. dyd.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Plany zajęć, hospitacje, PSO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Wicedyrektor ds. wych.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Sprawy wychowawcze, konflikty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Pedagog szkolny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Uczeń w trudnej sytuacji, SPE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Psycholog szkolny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Kryzys psychologiczny ucznia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Sekretariat główny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Dokumenty, pisma, zaświadczenia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Kierownik szkol. prak.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Praktyki zawodowe uczniów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Kierownik internatu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Uczniowie z internatu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Koordynator BHP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Wypadki, szkolenia BHP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Twój mentor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Wszelkie pytania — zawsze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Kierownik biblioteki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Podręczniki, zasoby dydaktyczne</w:t>
            </w:r>
          </w:p>
        </w:tc>
      </w:tr>
    </w:tbl>
    <w:p>
      <w:pPr>
        <w:spacing w:after="160" w:before="16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Inne ważne kontakty, których nie ma w tabeli: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ZAŁĄCZNIK B: FAQ nowego nauczyciela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Co robić gdy uczeń jest agresywny wobec mnie lub innych uczniów?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Natychmiast poinformuj dyrekcję. Nie próbuj rozwiązywać sytuacji samodzielnie w jej szczytowym momencie. Zapewnij bezpieczeństwo pozostałym uczniom. Udokumentuj zdarzenie na piśmie tego samego dnia.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Zapisz: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procedury bezpieczeństwa — kogo i jak szybko powiadomić: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Rodzic jest agresywny w wiadomości lub podczas zebrania — co robić?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Nie odpowiadaj na emocje emocją. Podziękuj za informację, powiedz że potrzebujesz czasu na przemyślenie sprawy i skontaktuj się po namyśle lub przy wsparciu wicedyrektora. Trudne rozmowy możesz odbywać z osobą trzecią.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Uczeń wykazuje niepokojące zachowanie (samookaleczenia, wybuchy, izolacja) — co robić?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Zgłoś pedagogowi/psychologowi szkolnemu NIEZWŁOCZNIE. Nie jesteś terapeutą — Twoja rola to zauważyć i przekazać. Poinformuj dyrekcję. Kontakt z rodzicem — po konsultacji z pedagogiem.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Nie wiem jak uzupełnić jakiś dokument — czy mogę pytać sekretariat?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Tak! Sekretariat jest od tego, żeby pomagać. Nie ma głupich pytań o procedury. Możesz też pytać mentora. Lepiej zapytać dwa razy niż zrobić błąd w dokumentacji.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Czy muszę zostawać po godzinach?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Nie ma obowiązku zostawania dłużej niż wynikający z pensum i zastępstw. Ustal z mentorem, co jest normą, a co nadmiarem. Zwróć uwagę na swoje granice — wypalenie zawodowe dotyka najczęściej tych, którzy na początku nie mają granic.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Kiedy dokładnie mam wystawiać oceny klasyfikacyjne?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Termin ustala dyrekcja i jest ogłaszany w harmonogramie roku szkolnego. Sprawdź ten termin w e-dzienniku lub zapytaj sekretariatu. [LOKALNE — wstaw konkretne daty]</w:t>
      </w:r>
    </w:p>
    <w:p>
      <w:pPr>
        <w:spacing w:after="16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Uzupełnij: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Moje własne pytania i odpowiedzi, które znalazłem/am w trakcie roku: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BFBFBF" w:sz="4"/>
        </w:pBd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160" w:before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ZAŁĄCZNIK C: Źródła i literatura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1. OECD (2024). TALIS 2024 Conceptual Framework. Paris: OECD Publishing.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2. European Commission / EACEA / Eurydice (2023). Teachers in Europe: Careers, Development and Wellbeing. Luxembourg.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3. Eurofound (2023). Working conditions of teachers in Europe. Luxembourg.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4. Education Endowment Foundation — EEF (2021). Effective Professional Development. London.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5. Learning Policy Institute — LPI (2017). Empowered Educators. Jossey-Bass.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6. RAND Corporation (2020). Supporting a Strong, Stable Teaching Workforce. Santa Monica.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7. CIPD (2022). Employee Onboarding: Factsheet. London.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8. DfE (2019). Early Career Framework. London: Department for Education.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9. Moir, E. (1990). The Stages of a Teacher's First Year. Alexandria: ASCD.</w:t>
      </w:r>
    </w:p>
    <w:p>
      <w:pPr>
        <w:spacing w:after="160" w:before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Badania własne ZSZ5 / WIN4SMEs: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Najwer, M., Filipiak, W. (2026). A Structured Intergenerational Mentoring Model for Teacher Onboarding. INTED 2026.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Ankieta dla nauczycieli początkujących ZSZ5 (n=17), 2025 | Ankieta dla doświadczonych (n=57), 2025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Analiza dobrych praktyk z 5 krajów europejskich (WIN4SMEs WP3 A4), 2025</w:t>
      </w:r>
    </w:p>
    <w:p>
      <w:pPr>
        <w:spacing w:after="160" w:before="160"/>
      </w:pPr>
    </w:p>
    <w:p>
      <w:pPr>
        <w:pBdr>
          <w:bottom w:val="single" w:color="2E75B6" w:sz="6"/>
        </w:pBdr>
        <w:spacing w:after="160" w:before="160"/>
      </w:pPr>
    </w:p>
    <w:p>
      <w:pPr>
        <w:spacing w:before="240"/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© 2026 ZSZ5 Wrocław / WIN4SMEs | Finansowanie: Unia Europejska</w:t>
      </w:r>
    </w:p>
    <w:p>
      <w:pPr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Autorzy: Maciej Najwer, Wiesław Filipiak | Wersja 2.0 | Maj 2026 | Wydanie warsztatowe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/>
      </w:pBdr>
    </w:pPr>
    <w:r>
      <w:rPr>
        <w:rFonts w:ascii="Arial" w:cs="Arial" w:eastAsia="Arial" w:hAnsi="Arial"/>
        <w:color w:val="595959"/>
        <w:sz w:val="18"/>
        <w:szCs w:val="18"/>
      </w:rPr>
      <w:t xml:space="preserve">Strona </w:t>
    </w:r>
    <w:r>
      <w:rPr>
        <w:rFonts w:ascii="Arial" w:cs="Arial" w:eastAsia="Arial" w:hAnsi="Arial"/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/>
      </w:pBdr>
      <w:tabs>
        <w:tab w:val="right" w:pos="9026"/>
      </w:tabs>
    </w:pPr>
    <w:r>
      <w:rPr>
        <w:rFonts w:ascii="Arial" w:cs="Arial" w:eastAsia="Arial" w:hAnsi="Arial"/>
        <w:color w:val="595959"/>
        <w:sz w:val="18"/>
        <w:szCs w:val="18"/>
      </w:rPr>
      <w:t xml:space="preserve">Podręcznik Wdrożeniowy ZSZ5  v2.0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i/>
        <w:iCs/>
        <w:color w:val="595959"/>
        <w:sz w:val="18"/>
        <w:szCs w:val="18"/>
      </w:rPr>
      <w:t xml:space="preserve">WIN4SMEs | Wrocław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0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2026-05-09T14:16:37.012Z</dcterms:created>
  <dcterms:modified xsi:type="dcterms:W3CDTF">2026-05-09T14:16:37.012Z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